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880C" w14:textId="77777777" w:rsidR="002D2DB9" w:rsidRDefault="002D2DB9" w:rsidP="00047462">
      <w:pPr>
        <w:pStyle w:val="Titel2"/>
      </w:pPr>
      <w:r>
        <w:t>Arbeitsvorlage</w:t>
      </w:r>
    </w:p>
    <w:p w14:paraId="34130C07" w14:textId="77777777" w:rsidR="00584A63" w:rsidRDefault="00586A9F" w:rsidP="004F0650">
      <w:pPr>
        <w:pStyle w:val="Titel1"/>
      </w:pPr>
      <w:r>
        <w:t xml:space="preserve">Aufbau </w:t>
      </w:r>
      <w:r w:rsidR="00E37E1D">
        <w:t>Verfahrensanweisung</w:t>
      </w:r>
    </w:p>
    <w:p w14:paraId="59C12FF3" w14:textId="77777777" w:rsidR="00497051" w:rsidRDefault="00497051" w:rsidP="00497051"/>
    <w:p w14:paraId="63595B16" w14:textId="77777777" w:rsidR="00E37E1D" w:rsidRDefault="00E37E1D" w:rsidP="00E37E1D">
      <w:pPr>
        <w:pStyle w:val="ActionAufgabeVorlage"/>
      </w:pPr>
      <w:r>
        <w:t>Entwickeln Sie ein Formular für Ihre Verfahrensanweisungen.</w:t>
      </w:r>
    </w:p>
    <w:p w14:paraId="760844B7" w14:textId="77777777" w:rsidR="00E37E1D" w:rsidRDefault="00E37E1D" w:rsidP="00E37E1D">
      <w:pPr>
        <w:pStyle w:val="berschrift2"/>
      </w:pPr>
      <w:r>
        <w:t>Kopf der Vorlage</w:t>
      </w:r>
    </w:p>
    <w:p w14:paraId="364105A2" w14:textId="77777777" w:rsidR="00E37E1D" w:rsidRDefault="00E37E1D" w:rsidP="00497051">
      <w:r>
        <w:t xml:space="preserve">Nutzen Sie die folgende Tabelle als Meta-Information </w:t>
      </w:r>
      <w:r w:rsidR="00586A9F">
        <w:t>zur Einordnung des Dokuments</w:t>
      </w:r>
      <w:r>
        <w:t xml:space="preserve"> – zum </w:t>
      </w:r>
      <w:r w:rsidR="00586A9F">
        <w:t>Beispiel in der Kopfzeile</w:t>
      </w:r>
      <w:r>
        <w:t>.</w:t>
      </w:r>
    </w:p>
    <w:tbl>
      <w:tblPr>
        <w:tblStyle w:val="Tabellenraster"/>
        <w:tblW w:w="8786" w:type="dxa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E37E1D" w14:paraId="58CA97CB" w14:textId="77777777" w:rsidTr="00847CDB">
        <w:trPr>
          <w:trHeight w:val="534"/>
        </w:trPr>
        <w:tc>
          <w:tcPr>
            <w:tcW w:w="2928" w:type="dxa"/>
          </w:tcPr>
          <w:p w14:paraId="7781FA14" w14:textId="77777777" w:rsidR="00E37E1D" w:rsidRDefault="00E37E1D" w:rsidP="00067F48">
            <w:pPr>
              <w:pStyle w:val="Tabellentext"/>
            </w:pPr>
            <w:r>
              <w:t>LOGO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5063D67D" w14:textId="77777777" w:rsidR="00E37E1D" w:rsidRDefault="00E37E1D" w:rsidP="00067F48">
            <w:pPr>
              <w:pStyle w:val="Tabellentext"/>
              <w:jc w:val="center"/>
            </w:pPr>
            <w:r>
              <w:t>Qualitätsmanagement</w:t>
            </w:r>
          </w:p>
          <w:p w14:paraId="212851C1" w14:textId="77777777" w:rsidR="00E37E1D" w:rsidRPr="00E37E1D" w:rsidRDefault="00E37E1D" w:rsidP="00067F48">
            <w:pPr>
              <w:pStyle w:val="Tabellentext"/>
              <w:jc w:val="center"/>
              <w:rPr>
                <w:b/>
              </w:rPr>
            </w:pPr>
            <w:r w:rsidRPr="00E37E1D">
              <w:rPr>
                <w:b/>
              </w:rPr>
              <w:t>Verfahrensanweisung</w:t>
            </w:r>
          </w:p>
        </w:tc>
        <w:tc>
          <w:tcPr>
            <w:tcW w:w="2929" w:type="dxa"/>
          </w:tcPr>
          <w:p w14:paraId="22D51283" w14:textId="77777777" w:rsidR="00E37E1D" w:rsidRDefault="00A80B28" w:rsidP="00067F48">
            <w:pPr>
              <w:pStyle w:val="Tabellentext"/>
              <w:jc w:val="right"/>
            </w:pPr>
            <w:r>
              <w:t xml:space="preserve">Interne </w:t>
            </w:r>
            <w:r w:rsidR="00E37E1D">
              <w:t>Nr.: VA-KPBr-001</w:t>
            </w:r>
          </w:p>
          <w:p w14:paraId="6333E44F" w14:textId="77777777" w:rsidR="00E37E1D" w:rsidRDefault="00E37E1D" w:rsidP="00067F48">
            <w:pPr>
              <w:pStyle w:val="Tabellentext"/>
              <w:jc w:val="right"/>
            </w:pPr>
            <w:r>
              <w:t>Version: 002</w:t>
            </w:r>
          </w:p>
        </w:tc>
      </w:tr>
      <w:tr w:rsidR="00E37E1D" w14:paraId="06BBFEF0" w14:textId="77777777" w:rsidTr="00847CDB">
        <w:trPr>
          <w:trHeight w:val="534"/>
        </w:trPr>
        <w:tc>
          <w:tcPr>
            <w:tcW w:w="2928" w:type="dxa"/>
          </w:tcPr>
          <w:p w14:paraId="6F2E3291" w14:textId="77777777" w:rsidR="00E37E1D" w:rsidRDefault="00514FBF" w:rsidP="00067F48">
            <w:pPr>
              <w:pStyle w:val="Tabellentext"/>
            </w:pPr>
            <w:r>
              <w:t>Datum:</w:t>
            </w:r>
          </w:p>
        </w:tc>
        <w:tc>
          <w:tcPr>
            <w:tcW w:w="2929" w:type="dxa"/>
            <w:tcBorders>
              <w:bottom w:val="nil"/>
            </w:tcBorders>
            <w:shd w:val="clear" w:color="auto" w:fill="auto"/>
          </w:tcPr>
          <w:p w14:paraId="5A56CD20" w14:textId="77777777" w:rsidR="00E37E1D" w:rsidRPr="00847CDB" w:rsidRDefault="002521A3" w:rsidP="00067F48">
            <w:pPr>
              <w:pStyle w:val="Tabellentext"/>
              <w:jc w:val="center"/>
            </w:pPr>
            <w:r w:rsidRPr="00847CDB">
              <w:rPr>
                <w:sz w:val="22"/>
              </w:rPr>
              <w:t>Prozessbezeichnung</w:t>
            </w:r>
          </w:p>
        </w:tc>
        <w:tc>
          <w:tcPr>
            <w:tcW w:w="2929" w:type="dxa"/>
          </w:tcPr>
          <w:p w14:paraId="4F08268E" w14:textId="41DC5441" w:rsidR="00E37E1D" w:rsidRPr="00E37E1D" w:rsidRDefault="00E37E1D" w:rsidP="00067F48">
            <w:pPr>
              <w:pStyle w:val="Tabellentext"/>
              <w:jc w:val="right"/>
            </w:pPr>
            <w:r w:rsidRPr="00E37E1D">
              <w:t xml:space="preserve">Seite </w:t>
            </w:r>
            <w:r w:rsidRPr="00E37E1D">
              <w:rPr>
                <w:bCs/>
              </w:rPr>
              <w:fldChar w:fldCharType="begin"/>
            </w:r>
            <w:r w:rsidRPr="00E37E1D">
              <w:rPr>
                <w:bCs/>
              </w:rPr>
              <w:instrText>PAGE  \* Arabic  \* MERGEFORMAT</w:instrText>
            </w:r>
            <w:r w:rsidRPr="00E37E1D">
              <w:rPr>
                <w:bCs/>
              </w:rPr>
              <w:fldChar w:fldCharType="separate"/>
            </w:r>
            <w:r w:rsidR="00C53999">
              <w:rPr>
                <w:bCs/>
                <w:noProof/>
              </w:rPr>
              <w:t>1</w:t>
            </w:r>
            <w:r w:rsidRPr="00E37E1D">
              <w:rPr>
                <w:bCs/>
              </w:rPr>
              <w:fldChar w:fldCharType="end"/>
            </w:r>
            <w:r w:rsidRPr="00E37E1D">
              <w:t xml:space="preserve"> von </w:t>
            </w:r>
            <w:r w:rsidRPr="00E37E1D">
              <w:rPr>
                <w:bCs/>
              </w:rPr>
              <w:fldChar w:fldCharType="begin"/>
            </w:r>
            <w:r w:rsidRPr="00E37E1D">
              <w:rPr>
                <w:bCs/>
              </w:rPr>
              <w:instrText>NUMPAGES  \* Arabic  \* MERGEFORMAT</w:instrText>
            </w:r>
            <w:r w:rsidRPr="00E37E1D">
              <w:rPr>
                <w:bCs/>
              </w:rPr>
              <w:fldChar w:fldCharType="separate"/>
            </w:r>
            <w:r w:rsidR="00C53999">
              <w:rPr>
                <w:bCs/>
                <w:noProof/>
              </w:rPr>
              <w:t>3</w:t>
            </w:r>
            <w:r w:rsidRPr="00E37E1D">
              <w:rPr>
                <w:bCs/>
              </w:rPr>
              <w:fldChar w:fldCharType="end"/>
            </w:r>
          </w:p>
        </w:tc>
      </w:tr>
      <w:tr w:rsidR="00900664" w:rsidRPr="00900664" w14:paraId="4D69A1D3" w14:textId="77777777" w:rsidTr="00900664">
        <w:trPr>
          <w:trHeight w:val="534"/>
        </w:trPr>
        <w:tc>
          <w:tcPr>
            <w:tcW w:w="8786" w:type="dxa"/>
            <w:gridSpan w:val="3"/>
            <w:shd w:val="clear" w:color="auto" w:fill="D9D9D9" w:themeFill="background1" w:themeFillShade="D9"/>
          </w:tcPr>
          <w:p w14:paraId="752FFF7F" w14:textId="77777777" w:rsidR="00900664" w:rsidRPr="00900664" w:rsidRDefault="00900664" w:rsidP="00847CDB">
            <w:pPr>
              <w:pStyle w:val="Tabellentext"/>
              <w:jc w:val="center"/>
              <w:rPr>
                <w:b/>
              </w:rPr>
            </w:pPr>
            <w:r w:rsidRPr="00900664">
              <w:rPr>
                <w:b/>
              </w:rPr>
              <w:t>Erläuterung Verfahrensweisung</w:t>
            </w:r>
          </w:p>
        </w:tc>
      </w:tr>
    </w:tbl>
    <w:p w14:paraId="6871EAB3" w14:textId="77777777" w:rsidR="00E37E1D" w:rsidRDefault="00E37E1D" w:rsidP="00E37E1D">
      <w:pPr>
        <w:pStyle w:val="berschrift2"/>
      </w:pPr>
      <w:r>
        <w:t>Inhalte der Vorlage</w:t>
      </w:r>
    </w:p>
    <w:p w14:paraId="7545C711" w14:textId="77777777" w:rsidR="00E37E1D" w:rsidRDefault="00E37E1D" w:rsidP="00714B00">
      <w:r>
        <w:t>Beschreiben Sie kurz die Inhalte der Verfahrensanweisung. Wichtige Aspekte sind:</w:t>
      </w:r>
    </w:p>
    <w:p w14:paraId="10F2C28D" w14:textId="77777777" w:rsidR="00847CDB" w:rsidRDefault="00847CDB" w:rsidP="00847CDB">
      <w:pPr>
        <w:pStyle w:val="ActionAufgabeVorlage"/>
      </w:pPr>
      <w:r w:rsidRPr="00847CDB">
        <w:rPr>
          <w:b/>
        </w:rPr>
        <w:t>Zweck</w:t>
      </w:r>
      <w:r>
        <w:t>, wofür der Prozess da ist, welches Ziel mit ihm erreicht werden soll: ein bis zwei Sätze</w:t>
      </w:r>
    </w:p>
    <w:p w14:paraId="4C1E59F0" w14:textId="77777777" w:rsidR="00847CDB" w:rsidRDefault="00847CDB" w:rsidP="00847CDB">
      <w:pPr>
        <w:pStyle w:val="ActionAufgabeVorlage"/>
      </w:pPr>
      <w:r w:rsidRPr="00847CDB">
        <w:rPr>
          <w:b/>
        </w:rPr>
        <w:t>Ergebnisse</w:t>
      </w:r>
      <w:r>
        <w:t xml:space="preserve"> oder Output des Prozesses: Aufzählung und Bezeichnung dessen, was am Ende des Prozesses messbar oder sichtbar ist</w:t>
      </w:r>
    </w:p>
    <w:p w14:paraId="436D274D" w14:textId="77777777" w:rsidR="00847CDB" w:rsidRDefault="00847CDB" w:rsidP="00847CDB">
      <w:pPr>
        <w:pStyle w:val="ActionAufgabeVorlage"/>
      </w:pPr>
      <w:r w:rsidRPr="00847CDB">
        <w:rPr>
          <w:b/>
        </w:rPr>
        <w:t>Kunde(n)</w:t>
      </w:r>
      <w:r>
        <w:t xml:space="preserve"> des Prozesses, der das Ergebnis erwartet und der gegebenenfalls Anforderungen an Prozessmerkmale und Prozessergebnisse stellt; nachfolgende Prozesse im Unternehmen</w:t>
      </w:r>
    </w:p>
    <w:p w14:paraId="4D898A04" w14:textId="77777777" w:rsidR="00847CDB" w:rsidRDefault="00847CDB" w:rsidP="00847CDB">
      <w:pPr>
        <w:pStyle w:val="ActionAufgabeVorlage"/>
      </w:pPr>
      <w:r w:rsidRPr="00847CDB">
        <w:rPr>
          <w:b/>
        </w:rPr>
        <w:t>Geltungsbereich</w:t>
      </w:r>
      <w:r>
        <w:t>, Abgrenzung des Prozesses: womit er beginnt, womit er endet, was nicht zum Prozess gehört oder Teil der Verfahrensanweisung ist</w:t>
      </w:r>
    </w:p>
    <w:p w14:paraId="30809B83" w14:textId="77777777" w:rsidR="00847CDB" w:rsidRDefault="00847CDB" w:rsidP="00847CDB">
      <w:pPr>
        <w:pStyle w:val="ActionAufgabeVorlage"/>
      </w:pPr>
      <w:r w:rsidRPr="00847CDB">
        <w:rPr>
          <w:b/>
        </w:rPr>
        <w:lastRenderedPageBreak/>
        <w:t>Begriffe</w:t>
      </w:r>
      <w:r>
        <w:t>: Definition oder Erläuterungen zu Fachbegriffen, um Missverständnisse zu vermeiden</w:t>
      </w:r>
    </w:p>
    <w:p w14:paraId="50DAC52F" w14:textId="77777777" w:rsidR="00847CDB" w:rsidRDefault="00847CDB" w:rsidP="00847CDB">
      <w:pPr>
        <w:pStyle w:val="ActionAufgabeVorlage"/>
      </w:pPr>
      <w:r w:rsidRPr="00847CDB">
        <w:rPr>
          <w:b/>
        </w:rPr>
        <w:t>Prozesseigner</w:t>
      </w:r>
      <w:r>
        <w:t xml:space="preserve"> (Process </w:t>
      </w:r>
      <w:proofErr w:type="spellStart"/>
      <w:r>
        <w:t>Owner</w:t>
      </w:r>
      <w:proofErr w:type="spellEnd"/>
      <w:r>
        <w:t>): für den Prozess verantwortliche Stellen oder Personen</w:t>
      </w:r>
    </w:p>
    <w:p w14:paraId="73CB78AF" w14:textId="77777777" w:rsidR="00514FBF" w:rsidRDefault="00514FBF" w:rsidP="00514FBF">
      <w:pPr>
        <w:pStyle w:val="ActionAufgabeVorlage"/>
      </w:pPr>
      <w:r>
        <w:rPr>
          <w:b/>
        </w:rPr>
        <w:t>Beteiligte</w:t>
      </w:r>
      <w:r>
        <w:t>: im Prozess aktive Stellen oder Personen</w:t>
      </w:r>
    </w:p>
    <w:p w14:paraId="5FE1BEE5" w14:textId="77777777" w:rsidR="00847CDB" w:rsidRPr="00847CDB" w:rsidRDefault="00847CDB" w:rsidP="00847CDB">
      <w:pPr>
        <w:pStyle w:val="ActionAufgabeVorlage"/>
      </w:pPr>
      <w:r w:rsidRPr="00847CDB">
        <w:rPr>
          <w:b/>
        </w:rPr>
        <w:t>Beschreibung des Prozesses</w:t>
      </w:r>
      <w:r>
        <w:t>: Tätigkeiten, Aktivitäten, Schaubild zur logischen Reihenfolge, Ressourcen, Input, Output, Lieferanten, Abnehmer, ausführende Stellen, Ort, Zeitangaben etc.</w:t>
      </w:r>
    </w:p>
    <w:p w14:paraId="726531A1" w14:textId="77777777" w:rsidR="00847CDB" w:rsidRDefault="00847CDB" w:rsidP="00847CDB">
      <w:pPr>
        <w:pStyle w:val="ActionAufgabeVorlage"/>
      </w:pPr>
      <w:r w:rsidRPr="00847CDB">
        <w:rPr>
          <w:b/>
        </w:rPr>
        <w:t>Kennzahlen</w:t>
      </w:r>
      <w:r>
        <w:t xml:space="preserve"> zum Prozess: messbare Werte, die zeigen, ob der Prozess gemäß den Vorgaben der Verfahrensanweisung abläuft und alle Qualitätsanforderungen eingehalten werden</w:t>
      </w:r>
    </w:p>
    <w:p w14:paraId="2F2DD08B" w14:textId="77777777" w:rsidR="00847CDB" w:rsidRDefault="00847CDB" w:rsidP="00847CDB">
      <w:pPr>
        <w:pStyle w:val="ActionAufgabeVorlage"/>
      </w:pPr>
      <w:r w:rsidRPr="00847CDB">
        <w:rPr>
          <w:b/>
        </w:rPr>
        <w:t>Dokumentation</w:t>
      </w:r>
      <w:r>
        <w:t xml:space="preserve">: </w:t>
      </w:r>
      <w:r w:rsidR="00514FBF">
        <w:t>auszufüllende Dokumente; Erläuterungen dazu, wie der Prozess und Prozessereignisse dokumentiert werden sowie Verweise auf dafür hilfreiche oder wichtige weitere Dokumente für die Prozessbeschreibung; zum Beispiel technische Beschreibungen, Stellenbeschreibungen, Systembeschreibungen, Messmittelbeschreibungen, verknüpfte Prozesse, Schnittstellen</w:t>
      </w:r>
    </w:p>
    <w:p w14:paraId="0BA6436F" w14:textId="77777777" w:rsidR="00847CDB" w:rsidRDefault="00847CDB" w:rsidP="00847CDB">
      <w:pPr>
        <w:pStyle w:val="ActionAufgabeVorlage"/>
      </w:pPr>
      <w:r w:rsidRPr="00847CDB">
        <w:rPr>
          <w:b/>
        </w:rPr>
        <w:t>Schulungen</w:t>
      </w:r>
      <w:r>
        <w:t xml:space="preserve"> oder Trainings</w:t>
      </w:r>
      <w:r w:rsidR="00514FBF">
        <w:t>, die mit dem Prozess verbunden sind und die vorher oder begleitend durchgeführt werden sollen; notwendige Zertifikate oder Eignungstests</w:t>
      </w:r>
    </w:p>
    <w:p w14:paraId="0475B220" w14:textId="77777777" w:rsidR="00514FBF" w:rsidRDefault="00514FBF" w:rsidP="00514FBF">
      <w:pPr>
        <w:pStyle w:val="ActionAufgabeVorlage"/>
      </w:pPr>
      <w:r w:rsidRPr="00847CDB">
        <w:rPr>
          <w:b/>
        </w:rPr>
        <w:t>mitgeltende Unterlagen</w:t>
      </w:r>
      <w:r>
        <w:t>: Verweis auf weitere Dokumente, die gemeinsam mit der Verfahrensanweisung verbindlich sind und zur Dokumentation im Sinne der ISO 9001 gehören</w:t>
      </w:r>
    </w:p>
    <w:p w14:paraId="323F1CF7" w14:textId="77777777" w:rsidR="00847CDB" w:rsidRDefault="00847CDB" w:rsidP="00847CDB">
      <w:pPr>
        <w:pStyle w:val="ActionAufgabeVorlage"/>
      </w:pPr>
      <w:r w:rsidRPr="00847CDB">
        <w:rPr>
          <w:b/>
        </w:rPr>
        <w:t>Änderungsdienst</w:t>
      </w:r>
      <w:r>
        <w:t xml:space="preserve">: Bezeichnungen, was im Laufe der Zeit an der Verfahrensanweisung geändert wurde, Angaben zum Datum der Änderung oder der Gültigkeit sowie die damit verbundene </w:t>
      </w:r>
      <w:r>
        <w:lastRenderedPageBreak/>
        <w:t>Versionsnummer; außerdem: wie notwendige Änderungen erkannt und umgesetzt werden und wer dafür die Verantwortung trägt</w:t>
      </w:r>
    </w:p>
    <w:p w14:paraId="3A46F112" w14:textId="77777777" w:rsidR="00847CDB" w:rsidRDefault="00847CDB" w:rsidP="00847CDB">
      <w:pPr>
        <w:pStyle w:val="ActionAufgabeVorlage"/>
      </w:pPr>
      <w:r w:rsidRPr="00847CDB">
        <w:rPr>
          <w:b/>
        </w:rPr>
        <w:t>Verteiler</w:t>
      </w:r>
      <w:r>
        <w:t>: wer dieses Dokument zur Kenntnis erhält</w:t>
      </w:r>
    </w:p>
    <w:p w14:paraId="4E9B0200" w14:textId="77777777" w:rsidR="00586A9F" w:rsidRDefault="00586A9F" w:rsidP="00586A9F">
      <w:pPr>
        <w:pStyle w:val="berschrift2"/>
      </w:pPr>
      <w:r>
        <w:t>Fuß der Vorlage</w:t>
      </w:r>
    </w:p>
    <w:p w14:paraId="2BA89843" w14:textId="77777777" w:rsidR="00586A9F" w:rsidRDefault="00586A9F" w:rsidP="00586A9F">
      <w:pPr>
        <w:keepNext/>
      </w:pPr>
      <w:r>
        <w:t>Nutzen Sie die folgende Tabelle als Meta-Information für die Gültigkeit Ihres Dokuments – zum Beispiel in der Fußzeile.</w:t>
      </w:r>
    </w:p>
    <w:tbl>
      <w:tblPr>
        <w:tblStyle w:val="Tabellenraster"/>
        <w:tblW w:w="8786" w:type="dxa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586A9F" w:rsidRPr="00586A9F" w14:paraId="57B50266" w14:textId="77777777" w:rsidTr="00586A9F">
        <w:trPr>
          <w:trHeight w:val="534"/>
        </w:trPr>
        <w:tc>
          <w:tcPr>
            <w:tcW w:w="2928" w:type="dxa"/>
          </w:tcPr>
          <w:p w14:paraId="7DE60925" w14:textId="77777777" w:rsidR="00586A9F" w:rsidRPr="00586A9F" w:rsidRDefault="00586A9F" w:rsidP="00586A9F">
            <w:pPr>
              <w:pStyle w:val="Tabellentext"/>
            </w:pPr>
            <w:r w:rsidRPr="00586A9F">
              <w:rPr>
                <w:b/>
              </w:rPr>
              <w:t>Erstellt</w:t>
            </w:r>
            <w:r w:rsidRPr="00586A9F">
              <w:t>: Maier</w:t>
            </w:r>
          </w:p>
        </w:tc>
        <w:tc>
          <w:tcPr>
            <w:tcW w:w="2929" w:type="dxa"/>
          </w:tcPr>
          <w:p w14:paraId="7CF9C33A" w14:textId="77777777" w:rsidR="00586A9F" w:rsidRPr="00586A9F" w:rsidRDefault="00586A9F" w:rsidP="00586A9F">
            <w:pPr>
              <w:pStyle w:val="Tabellentext"/>
            </w:pPr>
            <w:r w:rsidRPr="00586A9F">
              <w:rPr>
                <w:b/>
              </w:rPr>
              <w:t>Geprüft</w:t>
            </w:r>
            <w:r w:rsidRPr="00586A9F">
              <w:t>: Müller</w:t>
            </w:r>
          </w:p>
        </w:tc>
        <w:tc>
          <w:tcPr>
            <w:tcW w:w="2929" w:type="dxa"/>
          </w:tcPr>
          <w:p w14:paraId="14C392C4" w14:textId="77777777" w:rsidR="00586A9F" w:rsidRPr="00586A9F" w:rsidRDefault="00586A9F" w:rsidP="00586A9F">
            <w:pPr>
              <w:pStyle w:val="Tabellentext"/>
            </w:pPr>
            <w:r w:rsidRPr="00586A9F">
              <w:rPr>
                <w:b/>
              </w:rPr>
              <w:t>Freigegeben</w:t>
            </w:r>
            <w:r w:rsidRPr="00586A9F">
              <w:t>: Schulze</w:t>
            </w:r>
          </w:p>
          <w:p w14:paraId="2DE22512" w14:textId="77777777" w:rsidR="00586A9F" w:rsidRPr="00586A9F" w:rsidRDefault="00586A9F" w:rsidP="00586A9F">
            <w:pPr>
              <w:pStyle w:val="Tabellentext"/>
            </w:pPr>
          </w:p>
        </w:tc>
      </w:tr>
      <w:tr w:rsidR="00586A9F" w:rsidRPr="00586A9F" w14:paraId="3DC18F9D" w14:textId="77777777" w:rsidTr="00586A9F">
        <w:trPr>
          <w:trHeight w:val="534"/>
        </w:trPr>
        <w:tc>
          <w:tcPr>
            <w:tcW w:w="2928" w:type="dxa"/>
            <w:shd w:val="clear" w:color="auto" w:fill="auto"/>
          </w:tcPr>
          <w:p w14:paraId="5629DB3F" w14:textId="77777777" w:rsidR="00586A9F" w:rsidRDefault="00586A9F" w:rsidP="00586A9F">
            <w:pPr>
              <w:pStyle w:val="Tabellentext"/>
            </w:pPr>
            <w:r w:rsidRPr="00ED319C">
              <w:t xml:space="preserve">Datum: 20.09.2016 </w:t>
            </w:r>
          </w:p>
        </w:tc>
        <w:tc>
          <w:tcPr>
            <w:tcW w:w="2929" w:type="dxa"/>
            <w:shd w:val="clear" w:color="auto" w:fill="auto"/>
          </w:tcPr>
          <w:p w14:paraId="1ECCD1B6" w14:textId="77777777" w:rsidR="00586A9F" w:rsidRDefault="00586A9F" w:rsidP="00586A9F">
            <w:pPr>
              <w:pStyle w:val="Tabellentext"/>
            </w:pPr>
            <w:r w:rsidRPr="00ED319C">
              <w:t xml:space="preserve">Datum: </w:t>
            </w:r>
            <w:r>
              <w:t>22</w:t>
            </w:r>
            <w:r w:rsidRPr="00ED319C">
              <w:t xml:space="preserve">.09.2016 </w:t>
            </w:r>
          </w:p>
        </w:tc>
        <w:tc>
          <w:tcPr>
            <w:tcW w:w="2929" w:type="dxa"/>
            <w:shd w:val="clear" w:color="auto" w:fill="auto"/>
          </w:tcPr>
          <w:p w14:paraId="3295F415" w14:textId="77777777" w:rsidR="00586A9F" w:rsidRPr="00586A9F" w:rsidRDefault="00586A9F" w:rsidP="00586A9F">
            <w:pPr>
              <w:pStyle w:val="Tabellentext"/>
            </w:pPr>
            <w:r>
              <w:t>Datum: 24.09.2016</w:t>
            </w:r>
          </w:p>
        </w:tc>
      </w:tr>
      <w:tr w:rsidR="00A80B28" w:rsidRPr="00586A9F" w14:paraId="02B11AF6" w14:textId="77777777" w:rsidTr="00586A9F">
        <w:trPr>
          <w:trHeight w:val="534"/>
        </w:trPr>
        <w:tc>
          <w:tcPr>
            <w:tcW w:w="2928" w:type="dxa"/>
            <w:shd w:val="clear" w:color="auto" w:fill="auto"/>
          </w:tcPr>
          <w:p w14:paraId="45AF4689" w14:textId="77777777" w:rsidR="00A80B28" w:rsidRPr="00ED319C" w:rsidRDefault="00A80B28" w:rsidP="00586A9F">
            <w:pPr>
              <w:pStyle w:val="Tabellentext"/>
            </w:pPr>
            <w:r>
              <w:t>Datei-Name: VA-201811.pdf</w:t>
            </w:r>
          </w:p>
        </w:tc>
        <w:tc>
          <w:tcPr>
            <w:tcW w:w="2929" w:type="dxa"/>
            <w:shd w:val="clear" w:color="auto" w:fill="auto"/>
          </w:tcPr>
          <w:p w14:paraId="7031E110" w14:textId="77777777" w:rsidR="00A80B28" w:rsidRPr="00ED319C" w:rsidRDefault="00A80B28" w:rsidP="00586A9F">
            <w:pPr>
              <w:pStyle w:val="Tabellentext"/>
            </w:pPr>
            <w:r>
              <w:t>Ablage: QMS/VA/PR/</w:t>
            </w:r>
          </w:p>
        </w:tc>
        <w:tc>
          <w:tcPr>
            <w:tcW w:w="2929" w:type="dxa"/>
            <w:shd w:val="clear" w:color="auto" w:fill="auto"/>
          </w:tcPr>
          <w:p w14:paraId="44942736" w14:textId="77777777" w:rsidR="00A80B28" w:rsidRDefault="00A80B28" w:rsidP="00586A9F">
            <w:pPr>
              <w:pStyle w:val="Tabellentext"/>
            </w:pPr>
            <w:r>
              <w:t>letzte Änderung:</w:t>
            </w:r>
            <w:r w:rsidR="00847CDB">
              <w:t xml:space="preserve"> 12.11.2018</w:t>
            </w:r>
          </w:p>
        </w:tc>
      </w:tr>
      <w:tr w:rsidR="00514FBF" w:rsidRPr="00586A9F" w14:paraId="55614222" w14:textId="77777777" w:rsidTr="00586A9F">
        <w:trPr>
          <w:trHeight w:val="534"/>
        </w:trPr>
        <w:tc>
          <w:tcPr>
            <w:tcW w:w="2928" w:type="dxa"/>
            <w:shd w:val="clear" w:color="auto" w:fill="auto"/>
          </w:tcPr>
          <w:p w14:paraId="5F6408C3" w14:textId="77777777" w:rsidR="00514FBF" w:rsidRDefault="00514FBF" w:rsidP="00586A9F">
            <w:pPr>
              <w:pStyle w:val="Tabellentext"/>
            </w:pPr>
            <w:r>
              <w:t>Kontaktangaben</w:t>
            </w:r>
          </w:p>
        </w:tc>
        <w:tc>
          <w:tcPr>
            <w:tcW w:w="2929" w:type="dxa"/>
            <w:shd w:val="clear" w:color="auto" w:fill="auto"/>
          </w:tcPr>
          <w:p w14:paraId="1BB0FFEE" w14:textId="77777777" w:rsidR="00514FBF" w:rsidRDefault="00514FBF" w:rsidP="00586A9F">
            <w:pPr>
              <w:pStyle w:val="Tabellentext"/>
            </w:pPr>
            <w:r>
              <w:t>Firma</w:t>
            </w:r>
          </w:p>
        </w:tc>
        <w:tc>
          <w:tcPr>
            <w:tcW w:w="2929" w:type="dxa"/>
            <w:shd w:val="clear" w:color="auto" w:fill="auto"/>
          </w:tcPr>
          <w:p w14:paraId="705704D5" w14:textId="77777777" w:rsidR="00514FBF" w:rsidRDefault="00514FBF" w:rsidP="00586A9F">
            <w:pPr>
              <w:pStyle w:val="Tabellentext"/>
            </w:pPr>
            <w:r>
              <w:t>Verantwortlich</w:t>
            </w:r>
          </w:p>
        </w:tc>
      </w:tr>
    </w:tbl>
    <w:p w14:paraId="0F32FBC7" w14:textId="77777777" w:rsidR="00E37E1D" w:rsidRDefault="00E37E1D" w:rsidP="00714B00"/>
    <w:sectPr w:rsidR="00E37E1D" w:rsidSect="004F0650">
      <w:headerReference w:type="default" r:id="rId7"/>
      <w:footerReference w:type="default" r:id="rId8"/>
      <w:footerReference w:type="first" r:id="rId9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0928" w14:textId="77777777" w:rsidR="001D5E15" w:rsidRDefault="001D5E15">
      <w:r>
        <w:separator/>
      </w:r>
    </w:p>
  </w:endnote>
  <w:endnote w:type="continuationSeparator" w:id="0">
    <w:p w14:paraId="4BDE5D30" w14:textId="77777777" w:rsidR="001D5E15" w:rsidRDefault="001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7226" w14:textId="77777777" w:rsidR="00584A63" w:rsidRPr="004F0650" w:rsidRDefault="00C27A5C" w:rsidP="004F06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3B748" wp14:editId="57FB0DC3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5B274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4BCC0D" wp14:editId="57E0033C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407920" cy="190500"/>
          <wp:effectExtent l="0" t="0" r="0" b="0"/>
          <wp:wrapSquare wrapText="bothSides"/>
          <wp:docPr id="67" name="Bild 67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A63">
      <w:tab/>
    </w:r>
    <w:r w:rsidR="00584A63" w:rsidRPr="004F0650">
      <w:t xml:space="preserve">Seite </w:t>
    </w:r>
    <w:r w:rsidR="00584A63" w:rsidRPr="004F0650">
      <w:fldChar w:fldCharType="begin"/>
    </w:r>
    <w:r w:rsidR="00584A63" w:rsidRPr="004F0650">
      <w:instrText xml:space="preserve"> PAGE </w:instrText>
    </w:r>
    <w:r w:rsidR="00584A63" w:rsidRPr="004F0650">
      <w:fldChar w:fldCharType="separate"/>
    </w:r>
    <w:r w:rsidR="00FF7BA2">
      <w:rPr>
        <w:noProof/>
      </w:rPr>
      <w:t>1</w:t>
    </w:r>
    <w:r w:rsidR="00584A63" w:rsidRPr="004F0650">
      <w:fldChar w:fldCharType="end"/>
    </w:r>
    <w:r w:rsidR="00584A63" w:rsidRPr="004F0650">
      <w:t xml:space="preserve"> von </w:t>
    </w:r>
    <w:r w:rsidR="00847CDB">
      <w:rPr>
        <w:noProof/>
      </w:rPr>
      <w:fldChar w:fldCharType="begin"/>
    </w:r>
    <w:r w:rsidR="00847CDB">
      <w:rPr>
        <w:noProof/>
      </w:rPr>
      <w:instrText xml:space="preserve"> NUMPAGES </w:instrText>
    </w:r>
    <w:r w:rsidR="00847CDB">
      <w:rPr>
        <w:noProof/>
      </w:rPr>
      <w:fldChar w:fldCharType="separate"/>
    </w:r>
    <w:r w:rsidR="00FF7BA2">
      <w:rPr>
        <w:noProof/>
      </w:rPr>
      <w:t>2</w:t>
    </w:r>
    <w:r w:rsidR="00847CDB">
      <w:rPr>
        <w:noProof/>
      </w:rPr>
      <w:fldChar w:fldCharType="end"/>
    </w:r>
  </w:p>
  <w:p w14:paraId="014DF5A6" w14:textId="77777777" w:rsidR="004F0650" w:rsidRPr="004F0650" w:rsidRDefault="00E37E1D" w:rsidP="004F0650">
    <w:pPr>
      <w:pStyle w:val="Fuzeile"/>
    </w:pPr>
    <w:r>
      <w:t>Art.-Nr. 99.015.18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3C6C" w14:textId="77777777" w:rsidR="00584A63" w:rsidRDefault="00584A63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847CDB">
      <w:rPr>
        <w:noProof/>
      </w:rPr>
      <w:fldChar w:fldCharType="begin"/>
    </w:r>
    <w:r w:rsidR="00847CDB">
      <w:rPr>
        <w:noProof/>
      </w:rPr>
      <w:instrText xml:space="preserve"> NUMPAGES </w:instrText>
    </w:r>
    <w:r w:rsidR="00847CDB">
      <w:rPr>
        <w:noProof/>
      </w:rPr>
      <w:fldChar w:fldCharType="separate"/>
    </w:r>
    <w:r w:rsidR="00FF7BA2">
      <w:rPr>
        <w:noProof/>
      </w:rPr>
      <w:t>2</w:t>
    </w:r>
    <w:r w:rsidR="00847CDB">
      <w:rPr>
        <w:noProof/>
      </w:rPr>
      <w:fldChar w:fldCharType="end"/>
    </w:r>
  </w:p>
  <w:p w14:paraId="779AFB52" w14:textId="77777777" w:rsidR="00584A63" w:rsidRDefault="00C27A5C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E8FFF2" wp14:editId="50AFB703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0CCE9A" wp14:editId="065E9BA0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20526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359B" w14:textId="77777777" w:rsidR="001D5E15" w:rsidRDefault="001D5E15">
      <w:r>
        <w:separator/>
      </w:r>
    </w:p>
  </w:footnote>
  <w:footnote w:type="continuationSeparator" w:id="0">
    <w:p w14:paraId="1F3DD675" w14:textId="77777777" w:rsidR="001D5E15" w:rsidRDefault="001D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FF37" w14:textId="77777777" w:rsidR="00584A63" w:rsidRPr="004F0650" w:rsidRDefault="00C27A5C" w:rsidP="004F0650">
    <w:pPr>
      <w:pStyle w:val="Kopfzeile"/>
      <w:rPr>
        <w:lang w:val="de-DE"/>
      </w:rPr>
    </w:pPr>
    <w:r>
      <w:rPr>
        <w:lang w:val="de-DE"/>
      </w:rPr>
      <w:t xml:space="preserve">Qualitätsmanagement ISO 9001: </w:t>
    </w:r>
    <w:r w:rsidR="00E37E1D">
      <w:rPr>
        <w:lang w:val="de-DE"/>
      </w:rPr>
      <w:t>Verfahrensanweisung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6AA276"/>
    <w:lvl w:ilvl="0">
      <w:start w:val="1"/>
      <w:numFmt w:val="decimal"/>
      <w:pStyle w:val="Listen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F2CC2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644EB2"/>
    <w:multiLevelType w:val="hybridMultilevel"/>
    <w:tmpl w:val="929869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pStyle w:val="Aufzhlungszeichen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27BB2"/>
    <w:multiLevelType w:val="hybridMultilevel"/>
    <w:tmpl w:val="4188536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455007">
    <w:abstractNumId w:val="9"/>
  </w:num>
  <w:num w:numId="2" w16cid:durableId="932976642">
    <w:abstractNumId w:val="7"/>
  </w:num>
  <w:num w:numId="3" w16cid:durableId="658463181">
    <w:abstractNumId w:val="6"/>
  </w:num>
  <w:num w:numId="4" w16cid:durableId="756248025">
    <w:abstractNumId w:val="5"/>
  </w:num>
  <w:num w:numId="5" w16cid:durableId="1627853769">
    <w:abstractNumId w:val="4"/>
  </w:num>
  <w:num w:numId="6" w16cid:durableId="1745182434">
    <w:abstractNumId w:val="9"/>
  </w:num>
  <w:num w:numId="7" w16cid:durableId="1458258101">
    <w:abstractNumId w:val="8"/>
  </w:num>
  <w:num w:numId="8" w16cid:durableId="1250427007">
    <w:abstractNumId w:val="8"/>
  </w:num>
  <w:num w:numId="9" w16cid:durableId="1740522591">
    <w:abstractNumId w:val="17"/>
  </w:num>
  <w:num w:numId="10" w16cid:durableId="1896424472">
    <w:abstractNumId w:val="17"/>
  </w:num>
  <w:num w:numId="11" w16cid:durableId="1564679042">
    <w:abstractNumId w:val="9"/>
  </w:num>
  <w:num w:numId="12" w16cid:durableId="1815372220">
    <w:abstractNumId w:val="21"/>
  </w:num>
  <w:num w:numId="13" w16cid:durableId="273367603">
    <w:abstractNumId w:val="19"/>
  </w:num>
  <w:num w:numId="14" w16cid:durableId="216404540">
    <w:abstractNumId w:val="10"/>
  </w:num>
  <w:num w:numId="15" w16cid:durableId="730999670">
    <w:abstractNumId w:val="3"/>
  </w:num>
  <w:num w:numId="16" w16cid:durableId="100928150">
    <w:abstractNumId w:val="2"/>
  </w:num>
  <w:num w:numId="17" w16cid:durableId="787822119">
    <w:abstractNumId w:val="1"/>
  </w:num>
  <w:num w:numId="18" w16cid:durableId="780685346">
    <w:abstractNumId w:val="0"/>
  </w:num>
  <w:num w:numId="19" w16cid:durableId="1505318079">
    <w:abstractNumId w:val="16"/>
  </w:num>
  <w:num w:numId="20" w16cid:durableId="554656671">
    <w:abstractNumId w:val="11"/>
  </w:num>
  <w:num w:numId="21" w16cid:durableId="1159421348">
    <w:abstractNumId w:val="22"/>
  </w:num>
  <w:num w:numId="22" w16cid:durableId="1967809118">
    <w:abstractNumId w:val="12"/>
  </w:num>
  <w:num w:numId="23" w16cid:durableId="1971591641">
    <w:abstractNumId w:val="20"/>
  </w:num>
  <w:num w:numId="24" w16cid:durableId="676156814">
    <w:abstractNumId w:val="18"/>
  </w:num>
  <w:num w:numId="25" w16cid:durableId="613252697">
    <w:abstractNumId w:val="7"/>
  </w:num>
  <w:num w:numId="26" w16cid:durableId="753086994">
    <w:abstractNumId w:val="6"/>
  </w:num>
  <w:num w:numId="27" w16cid:durableId="705061609">
    <w:abstractNumId w:val="5"/>
  </w:num>
  <w:num w:numId="28" w16cid:durableId="566918720">
    <w:abstractNumId w:val="4"/>
  </w:num>
  <w:num w:numId="29" w16cid:durableId="448283335">
    <w:abstractNumId w:val="13"/>
  </w:num>
  <w:num w:numId="30" w16cid:durableId="1878618897">
    <w:abstractNumId w:val="8"/>
  </w:num>
  <w:num w:numId="31" w16cid:durableId="1356686486">
    <w:abstractNumId w:val="3"/>
  </w:num>
  <w:num w:numId="32" w16cid:durableId="860556557">
    <w:abstractNumId w:val="2"/>
  </w:num>
  <w:num w:numId="33" w16cid:durableId="190068893">
    <w:abstractNumId w:val="1"/>
  </w:num>
  <w:num w:numId="34" w16cid:durableId="1712261028">
    <w:abstractNumId w:val="0"/>
  </w:num>
  <w:num w:numId="35" w16cid:durableId="606815591">
    <w:abstractNumId w:val="14"/>
  </w:num>
  <w:num w:numId="36" w16cid:durableId="162511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553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51"/>
    <w:rsid w:val="00047462"/>
    <w:rsid w:val="00143592"/>
    <w:rsid w:val="001D5E15"/>
    <w:rsid w:val="002521A3"/>
    <w:rsid w:val="002D2DB9"/>
    <w:rsid w:val="00497051"/>
    <w:rsid w:val="004B2DE8"/>
    <w:rsid w:val="004F0650"/>
    <w:rsid w:val="00514FBF"/>
    <w:rsid w:val="00584A63"/>
    <w:rsid w:val="00586A9F"/>
    <w:rsid w:val="005C40B5"/>
    <w:rsid w:val="006767EC"/>
    <w:rsid w:val="006A0B00"/>
    <w:rsid w:val="00714B00"/>
    <w:rsid w:val="00847CDB"/>
    <w:rsid w:val="008D5F63"/>
    <w:rsid w:val="008F43EB"/>
    <w:rsid w:val="00900664"/>
    <w:rsid w:val="009056FE"/>
    <w:rsid w:val="00967403"/>
    <w:rsid w:val="009A59B0"/>
    <w:rsid w:val="00A17E24"/>
    <w:rsid w:val="00A55512"/>
    <w:rsid w:val="00A80B28"/>
    <w:rsid w:val="00C27A5C"/>
    <w:rsid w:val="00C50E45"/>
    <w:rsid w:val="00C53999"/>
    <w:rsid w:val="00C6206F"/>
    <w:rsid w:val="00E1046D"/>
    <w:rsid w:val="00E37E1D"/>
    <w:rsid w:val="00E54A0E"/>
    <w:rsid w:val="00EA41B6"/>
    <w:rsid w:val="00EA4AF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695102F3"/>
  <w15:chartTrackingRefBased/>
  <w15:docId w15:val="{9584B857-4129-413E-B1C3-A9C81FE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0650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4F0650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4F0650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4F0650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4F06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4F06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4F0650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4F0650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4F0650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4F0650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Titel">
    <w:name w:val="KopfzeileTitel"/>
    <w:basedOn w:val="Kopfzeile"/>
    <w:qFormat/>
    <w:rsid w:val="004F0650"/>
    <w:pPr>
      <w:spacing w:before="1460"/>
      <w:ind w:right="0"/>
      <w:jc w:val="right"/>
    </w:pPr>
    <w:rPr>
      <w:color w:val="FFFFFF"/>
      <w:sz w:val="32"/>
      <w:szCs w:val="32"/>
    </w:rPr>
  </w:style>
  <w:style w:type="paragraph" w:styleId="Kopfzeile">
    <w:name w:val="header"/>
    <w:basedOn w:val="Standard"/>
    <w:link w:val="KopfzeileZchn"/>
    <w:rsid w:val="004F0650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  <w:lang w:val="en-GB"/>
    </w:rPr>
  </w:style>
  <w:style w:type="paragraph" w:styleId="Fuzeile">
    <w:name w:val="footer"/>
    <w:basedOn w:val="Standard"/>
    <w:rsid w:val="004F0650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styleId="Aufzhlungszeichen">
    <w:name w:val="List Bullet"/>
    <w:basedOn w:val="Standard"/>
    <w:link w:val="AufzhlungszeichenZchn"/>
    <w:qFormat/>
    <w:rsid w:val="004F0650"/>
    <w:pPr>
      <w:numPr>
        <w:numId w:val="24"/>
      </w:numPr>
      <w:spacing w:before="100" w:beforeAutospacing="1" w:after="100" w:afterAutospacing="1"/>
    </w:pPr>
  </w:style>
  <w:style w:type="paragraph" w:styleId="Listennummer">
    <w:name w:val="List Number"/>
    <w:basedOn w:val="Standard"/>
    <w:link w:val="ListennummerZchn"/>
    <w:qFormat/>
    <w:rsid w:val="004F0650"/>
    <w:pPr>
      <w:numPr>
        <w:numId w:val="30"/>
      </w:numPr>
      <w:tabs>
        <w:tab w:val="left" w:pos="397"/>
      </w:tabs>
      <w:spacing w:before="100" w:beforeAutospacing="1" w:after="100" w:afterAutospacing="1"/>
    </w:pPr>
  </w:style>
  <w:style w:type="paragraph" w:customStyle="1" w:styleId="Action">
    <w:name w:val="Action"/>
    <w:basedOn w:val="Standard"/>
    <w:link w:val="ActionZchn"/>
    <w:qFormat/>
    <w:rsid w:val="004F0650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avismaLink">
    <w:name w:val="avismaLink"/>
    <w:basedOn w:val="Standard"/>
    <w:rsid w:val="004F0650"/>
    <w:pPr>
      <w:ind w:right="-3768"/>
    </w:pPr>
  </w:style>
  <w:style w:type="paragraph" w:customStyle="1" w:styleId="Download">
    <w:name w:val="Download"/>
    <w:basedOn w:val="Standard"/>
    <w:qFormat/>
    <w:rsid w:val="004F0650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4F0650"/>
    <w:pPr>
      <w:spacing w:before="360" w:after="360"/>
      <w:ind w:right="-1985"/>
    </w:pPr>
    <w:rPr>
      <w:rFonts w:ascii="Arial" w:hAnsi="Arial"/>
      <w:b/>
      <w:sz w:val="20"/>
    </w:rPr>
  </w:style>
  <w:style w:type="paragraph" w:customStyle="1" w:styleId="FormatvorlageTitel1Erweitertdurch2pt">
    <w:name w:val="Formatvorlage Titel1 + Erweitert durch  2 pt"/>
    <w:basedOn w:val="Titel1"/>
    <w:rsid w:val="004F0650"/>
    <w:rPr>
      <w:bCs/>
    </w:rPr>
  </w:style>
  <w:style w:type="paragraph" w:styleId="Abbildungsverzeichnis">
    <w:name w:val="table of figures"/>
    <w:basedOn w:val="Standard"/>
    <w:next w:val="Standard"/>
    <w:semiHidden/>
    <w:rsid w:val="004F0650"/>
    <w:pPr>
      <w:ind w:left="400" w:hanging="400"/>
    </w:pPr>
  </w:style>
  <w:style w:type="paragraph" w:styleId="Zitat">
    <w:name w:val="Quote"/>
    <w:basedOn w:val="Standard"/>
    <w:qFormat/>
    <w:rsid w:val="004F0650"/>
    <w:pPr>
      <w:spacing w:before="360" w:after="360"/>
      <w:ind w:left="567"/>
    </w:pPr>
    <w:rPr>
      <w:i/>
      <w:iCs/>
    </w:rPr>
  </w:style>
  <w:style w:type="paragraph" w:customStyle="1" w:styleId="BoxGrau">
    <w:name w:val="BoxGrau"/>
    <w:basedOn w:val="Standard"/>
    <w:rsid w:val="004F0650"/>
    <w:pPr>
      <w:shd w:val="clear" w:color="auto" w:fill="E6E6E6"/>
    </w:pPr>
  </w:style>
  <w:style w:type="paragraph" w:styleId="Verzeichnis1">
    <w:name w:val="toc 1"/>
    <w:basedOn w:val="Standard"/>
    <w:next w:val="Standard"/>
    <w:autoRedefine/>
    <w:uiPriority w:val="39"/>
    <w:semiHidden/>
    <w:rsid w:val="004F0650"/>
    <w:pPr>
      <w:tabs>
        <w:tab w:val="right" w:pos="6838"/>
      </w:tabs>
      <w:ind w:left="540"/>
    </w:pPr>
    <w:rPr>
      <w:noProof/>
      <w:lang w:val="en-GB"/>
    </w:rPr>
  </w:style>
  <w:style w:type="character" w:styleId="Hyperlink">
    <w:name w:val="Hyperlink"/>
    <w:uiPriority w:val="99"/>
    <w:rsid w:val="004F0650"/>
    <w:rPr>
      <w:rFonts w:ascii="Times New Roman" w:hAnsi="Times New Roman" w:cs="Times New Roman"/>
      <w:color w:val="3366FF"/>
      <w:sz w:val="20"/>
      <w:szCs w:val="20"/>
      <w:u w:val="none"/>
      <w:effect w:val="none"/>
    </w:rPr>
  </w:style>
  <w:style w:type="character" w:customStyle="1" w:styleId="keyword1">
    <w:name w:val="keyword1"/>
    <w:rsid w:val="004F0650"/>
    <w:rPr>
      <w:b/>
      <w:bCs/>
      <w:color w:val="920404"/>
    </w:rPr>
  </w:style>
  <w:style w:type="character" w:customStyle="1" w:styleId="normal1">
    <w:name w:val="normal1"/>
    <w:rsid w:val="004F0650"/>
    <w:rPr>
      <w:b w:val="0"/>
      <w:bCs w:val="0"/>
      <w:i w:val="0"/>
      <w:iCs w:val="0"/>
      <w:color w:val="000000"/>
    </w:rPr>
  </w:style>
  <w:style w:type="paragraph" w:styleId="Sprechblasentext">
    <w:name w:val="Balloon Text"/>
    <w:basedOn w:val="Standard"/>
    <w:semiHidden/>
    <w:rsid w:val="004F0650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4F0650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4F0650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InhaltTitel">
    <w:name w:val="InhaltTitel"/>
    <w:basedOn w:val="Standard"/>
    <w:qFormat/>
    <w:rsid w:val="004F0650"/>
    <w:pPr>
      <w:spacing w:before="1200" w:line="240" w:lineRule="auto"/>
      <w:ind w:left="1134"/>
    </w:pPr>
    <w:rPr>
      <w:rFonts w:ascii="Arial" w:hAnsi="Arial" w:cs="Arial"/>
      <w:b/>
      <w:color w:val="3B3838"/>
      <w:sz w:val="32"/>
    </w:rPr>
  </w:style>
  <w:style w:type="paragraph" w:customStyle="1" w:styleId="InhaltText">
    <w:name w:val="InhaltText"/>
    <w:basedOn w:val="Verzeichnis1"/>
    <w:qFormat/>
    <w:rsid w:val="004F0650"/>
    <w:pPr>
      <w:tabs>
        <w:tab w:val="clear" w:pos="6838"/>
        <w:tab w:val="right" w:leader="dot" w:pos="8789"/>
      </w:tabs>
      <w:spacing w:line="240" w:lineRule="auto"/>
      <w:ind w:left="1134"/>
    </w:pPr>
    <w:rPr>
      <w:rFonts w:ascii="Arial" w:hAnsi="Arial"/>
      <w:color w:val="3B3838"/>
      <w:sz w:val="20"/>
    </w:rPr>
  </w:style>
  <w:style w:type="paragraph" w:customStyle="1" w:styleId="RubrikTitel">
    <w:name w:val="RubrikTitel"/>
    <w:basedOn w:val="Standard"/>
    <w:rsid w:val="004F0650"/>
    <w:pPr>
      <w:spacing w:before="120" w:after="0"/>
    </w:pPr>
    <w:rPr>
      <w:rFonts w:ascii="Arial" w:hAnsi="Arial" w:cs="Arial"/>
      <w:b/>
      <w:color w:val="808080"/>
      <w:spacing w:val="40"/>
      <w:sz w:val="40"/>
      <w:szCs w:val="40"/>
    </w:rPr>
  </w:style>
  <w:style w:type="paragraph" w:customStyle="1" w:styleId="Titel3">
    <w:name w:val="Titel3"/>
    <w:basedOn w:val="Titel1"/>
    <w:rsid w:val="004F0650"/>
    <w:pPr>
      <w:ind w:right="1985"/>
    </w:pPr>
  </w:style>
  <w:style w:type="paragraph" w:customStyle="1" w:styleId="Titel4">
    <w:name w:val="Titel4"/>
    <w:basedOn w:val="Titel2"/>
    <w:rsid w:val="004F0650"/>
    <w:pPr>
      <w:spacing w:after="1800"/>
      <w:ind w:right="1985"/>
    </w:pPr>
  </w:style>
  <w:style w:type="paragraph" w:customStyle="1" w:styleId="HinweisTitel">
    <w:name w:val="HinweisTitel"/>
    <w:basedOn w:val="Standard"/>
    <w:qFormat/>
    <w:rsid w:val="004F0650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4F065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Anrede">
    <w:name w:val="Salutation"/>
    <w:basedOn w:val="Standard"/>
    <w:next w:val="Standard"/>
    <w:rsid w:val="004F0650"/>
  </w:style>
  <w:style w:type="paragraph" w:styleId="Aufzhlungszeichen2">
    <w:name w:val="List Bullet 2"/>
    <w:basedOn w:val="Standard"/>
    <w:autoRedefine/>
    <w:rsid w:val="004F0650"/>
    <w:pPr>
      <w:numPr>
        <w:numId w:val="25"/>
      </w:numPr>
    </w:pPr>
  </w:style>
  <w:style w:type="paragraph" w:styleId="Aufzhlungszeichen3">
    <w:name w:val="List Bullet 3"/>
    <w:basedOn w:val="Standard"/>
    <w:autoRedefine/>
    <w:rsid w:val="004F0650"/>
    <w:pPr>
      <w:numPr>
        <w:numId w:val="26"/>
      </w:numPr>
    </w:pPr>
  </w:style>
  <w:style w:type="paragraph" w:styleId="Aufzhlungszeichen4">
    <w:name w:val="List Bullet 4"/>
    <w:basedOn w:val="Standard"/>
    <w:autoRedefine/>
    <w:rsid w:val="004F0650"/>
    <w:pPr>
      <w:numPr>
        <w:numId w:val="27"/>
      </w:numPr>
    </w:pPr>
  </w:style>
  <w:style w:type="paragraph" w:styleId="Aufzhlungszeichen5">
    <w:name w:val="List Bullet 5"/>
    <w:basedOn w:val="Standard"/>
    <w:autoRedefine/>
    <w:rsid w:val="004F0650"/>
    <w:pPr>
      <w:numPr>
        <w:numId w:val="28"/>
      </w:numPr>
    </w:pPr>
  </w:style>
  <w:style w:type="paragraph" w:styleId="Beschriftung">
    <w:name w:val="caption"/>
    <w:basedOn w:val="Standard"/>
    <w:next w:val="Standard"/>
    <w:qFormat/>
    <w:rsid w:val="004F0650"/>
    <w:pPr>
      <w:spacing w:before="120"/>
    </w:pPr>
    <w:rPr>
      <w:b/>
      <w:bCs/>
    </w:rPr>
  </w:style>
  <w:style w:type="paragraph" w:styleId="Blocktext">
    <w:name w:val="Block Text"/>
    <w:basedOn w:val="Standard"/>
    <w:rsid w:val="004F0650"/>
    <w:pPr>
      <w:ind w:left="1440" w:right="1440"/>
    </w:pPr>
  </w:style>
  <w:style w:type="paragraph" w:styleId="Datum">
    <w:name w:val="Date"/>
    <w:basedOn w:val="Standard"/>
    <w:next w:val="Standard"/>
    <w:rsid w:val="004F0650"/>
  </w:style>
  <w:style w:type="paragraph" w:styleId="Dokumentstruktur">
    <w:name w:val="Document Map"/>
    <w:basedOn w:val="Standard"/>
    <w:semiHidden/>
    <w:rsid w:val="004F0650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4F0650"/>
  </w:style>
  <w:style w:type="paragraph" w:styleId="Endnotentext">
    <w:name w:val="endnote text"/>
    <w:basedOn w:val="Standard"/>
    <w:semiHidden/>
    <w:rsid w:val="004F0650"/>
  </w:style>
  <w:style w:type="paragraph" w:styleId="Fu-Endnotenberschrift">
    <w:name w:val="Note Heading"/>
    <w:basedOn w:val="Standard"/>
    <w:next w:val="Standard"/>
    <w:rsid w:val="004F0650"/>
  </w:style>
  <w:style w:type="paragraph" w:styleId="Funotentext">
    <w:name w:val="footnote text"/>
    <w:basedOn w:val="Standard"/>
    <w:semiHidden/>
    <w:rsid w:val="004F0650"/>
  </w:style>
  <w:style w:type="paragraph" w:styleId="Gruformel">
    <w:name w:val="Closing"/>
    <w:basedOn w:val="Standard"/>
    <w:rsid w:val="004F0650"/>
    <w:pPr>
      <w:ind w:left="4252"/>
    </w:pPr>
  </w:style>
  <w:style w:type="paragraph" w:styleId="HTMLAdresse">
    <w:name w:val="HTML Address"/>
    <w:basedOn w:val="Standard"/>
    <w:rsid w:val="004F0650"/>
    <w:rPr>
      <w:i/>
      <w:iCs/>
    </w:rPr>
  </w:style>
  <w:style w:type="paragraph" w:styleId="HTMLVorformatiert">
    <w:name w:val="HTML Preformatted"/>
    <w:basedOn w:val="Standard"/>
    <w:rsid w:val="004F0650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4F0650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4F0650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4F0650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4F0650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4F0650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4F0650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4F0650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4F0650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4F0650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4F0650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4F0650"/>
  </w:style>
  <w:style w:type="paragraph" w:styleId="Liste">
    <w:name w:val="List"/>
    <w:basedOn w:val="Standard"/>
    <w:rsid w:val="004F0650"/>
    <w:pPr>
      <w:ind w:left="283" w:hanging="283"/>
    </w:pPr>
  </w:style>
  <w:style w:type="paragraph" w:styleId="Liste2">
    <w:name w:val="List 2"/>
    <w:basedOn w:val="Standard"/>
    <w:rsid w:val="004F0650"/>
    <w:pPr>
      <w:ind w:left="566" w:hanging="283"/>
    </w:pPr>
  </w:style>
  <w:style w:type="paragraph" w:styleId="Liste3">
    <w:name w:val="List 3"/>
    <w:basedOn w:val="Standard"/>
    <w:rsid w:val="004F0650"/>
    <w:pPr>
      <w:ind w:left="849" w:hanging="283"/>
    </w:pPr>
  </w:style>
  <w:style w:type="paragraph" w:styleId="Liste4">
    <w:name w:val="List 4"/>
    <w:basedOn w:val="Standard"/>
    <w:rsid w:val="004F0650"/>
    <w:pPr>
      <w:ind w:left="1132" w:hanging="283"/>
    </w:pPr>
  </w:style>
  <w:style w:type="paragraph" w:styleId="Liste5">
    <w:name w:val="List 5"/>
    <w:basedOn w:val="Standard"/>
    <w:rsid w:val="004F0650"/>
    <w:pPr>
      <w:ind w:left="1415" w:hanging="283"/>
    </w:pPr>
  </w:style>
  <w:style w:type="paragraph" w:styleId="Listenfortsetzung">
    <w:name w:val="List Continue"/>
    <w:basedOn w:val="Standard"/>
    <w:rsid w:val="004F0650"/>
    <w:pPr>
      <w:ind w:left="283"/>
    </w:pPr>
  </w:style>
  <w:style w:type="paragraph" w:styleId="Listenfortsetzung2">
    <w:name w:val="List Continue 2"/>
    <w:basedOn w:val="Standard"/>
    <w:rsid w:val="004F0650"/>
    <w:pPr>
      <w:ind w:left="566"/>
    </w:pPr>
  </w:style>
  <w:style w:type="paragraph" w:styleId="Listenfortsetzung3">
    <w:name w:val="List Continue 3"/>
    <w:basedOn w:val="Standard"/>
    <w:rsid w:val="004F0650"/>
    <w:pPr>
      <w:ind w:left="849"/>
    </w:pPr>
  </w:style>
  <w:style w:type="paragraph" w:styleId="Listenfortsetzung4">
    <w:name w:val="List Continue 4"/>
    <w:basedOn w:val="Standard"/>
    <w:rsid w:val="004F0650"/>
    <w:pPr>
      <w:ind w:left="1132"/>
    </w:pPr>
  </w:style>
  <w:style w:type="paragraph" w:styleId="Listenfortsetzung5">
    <w:name w:val="List Continue 5"/>
    <w:basedOn w:val="Standard"/>
    <w:rsid w:val="004F0650"/>
    <w:pPr>
      <w:ind w:left="1415"/>
    </w:pPr>
  </w:style>
  <w:style w:type="paragraph" w:styleId="Listennummer2">
    <w:name w:val="List Number 2"/>
    <w:basedOn w:val="Standard"/>
    <w:rsid w:val="004F0650"/>
    <w:pPr>
      <w:numPr>
        <w:numId w:val="31"/>
      </w:numPr>
    </w:pPr>
  </w:style>
  <w:style w:type="paragraph" w:styleId="Listennummer3">
    <w:name w:val="List Number 3"/>
    <w:basedOn w:val="Standard"/>
    <w:rsid w:val="004F0650"/>
    <w:pPr>
      <w:numPr>
        <w:numId w:val="32"/>
      </w:numPr>
    </w:pPr>
  </w:style>
  <w:style w:type="paragraph" w:styleId="Listennummer4">
    <w:name w:val="List Number 4"/>
    <w:basedOn w:val="Standard"/>
    <w:rsid w:val="004F0650"/>
    <w:pPr>
      <w:numPr>
        <w:numId w:val="33"/>
      </w:numPr>
    </w:pPr>
  </w:style>
  <w:style w:type="paragraph" w:styleId="Listennummer5">
    <w:name w:val="List Number 5"/>
    <w:basedOn w:val="Standard"/>
    <w:rsid w:val="004F0650"/>
    <w:pPr>
      <w:numPr>
        <w:numId w:val="34"/>
      </w:numPr>
    </w:pPr>
  </w:style>
  <w:style w:type="paragraph" w:styleId="Makrotext">
    <w:name w:val="macro"/>
    <w:semiHidden/>
    <w:rsid w:val="004F06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Nachrichtenkopf">
    <w:name w:val="Message Header"/>
    <w:basedOn w:val="Standard"/>
    <w:rsid w:val="004F06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4F0650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4F065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4F065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sid w:val="004F0650"/>
    <w:rPr>
      <w:sz w:val="24"/>
      <w:szCs w:val="24"/>
    </w:rPr>
  </w:style>
  <w:style w:type="paragraph" w:styleId="Standardeinzug">
    <w:name w:val="Normal Indent"/>
    <w:basedOn w:val="Standard"/>
    <w:rsid w:val="004F0650"/>
    <w:pPr>
      <w:ind w:left="708"/>
    </w:pPr>
  </w:style>
  <w:style w:type="paragraph" w:styleId="Textkrper">
    <w:name w:val="Body Text"/>
    <w:basedOn w:val="Standard"/>
    <w:rsid w:val="004F0650"/>
  </w:style>
  <w:style w:type="paragraph" w:styleId="Textkrper2">
    <w:name w:val="Body Text 2"/>
    <w:basedOn w:val="Standard"/>
    <w:rsid w:val="004F0650"/>
    <w:pPr>
      <w:spacing w:line="480" w:lineRule="auto"/>
    </w:pPr>
  </w:style>
  <w:style w:type="paragraph" w:styleId="Textkrper3">
    <w:name w:val="Body Text 3"/>
    <w:basedOn w:val="Standard"/>
    <w:rsid w:val="004F0650"/>
    <w:rPr>
      <w:sz w:val="16"/>
      <w:szCs w:val="16"/>
    </w:rPr>
  </w:style>
  <w:style w:type="paragraph" w:styleId="Textkrper-Zeileneinzug">
    <w:name w:val="Body Text Indent"/>
    <w:basedOn w:val="Standard"/>
    <w:rsid w:val="004F0650"/>
    <w:pPr>
      <w:ind w:left="283"/>
    </w:pPr>
  </w:style>
  <w:style w:type="paragraph" w:styleId="Textkrper-Einzug2">
    <w:name w:val="Body Text Indent 2"/>
    <w:basedOn w:val="Standard"/>
    <w:rsid w:val="004F0650"/>
    <w:pPr>
      <w:spacing w:line="480" w:lineRule="auto"/>
      <w:ind w:left="283"/>
    </w:pPr>
  </w:style>
  <w:style w:type="paragraph" w:styleId="Textkrper-Einzug3">
    <w:name w:val="Body Text Indent 3"/>
    <w:basedOn w:val="Standard"/>
    <w:rsid w:val="004F0650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4F0650"/>
    <w:pPr>
      <w:ind w:firstLine="210"/>
    </w:pPr>
  </w:style>
  <w:style w:type="paragraph" w:styleId="Textkrper-Erstzeileneinzug2">
    <w:name w:val="Body Text First Indent 2"/>
    <w:basedOn w:val="Textkrper-Zeileneinzug"/>
    <w:rsid w:val="004F0650"/>
    <w:pPr>
      <w:ind w:firstLine="210"/>
    </w:pPr>
  </w:style>
  <w:style w:type="paragraph" w:styleId="Titel">
    <w:name w:val="Title"/>
    <w:basedOn w:val="Standard"/>
    <w:qFormat/>
    <w:rsid w:val="004F06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4F0650"/>
    <w:rPr>
      <w:rFonts w:ascii="Arial" w:hAnsi="Arial" w:cs="Arial"/>
    </w:rPr>
  </w:style>
  <w:style w:type="paragraph" w:styleId="Umschlagadresse">
    <w:name w:val="envelope address"/>
    <w:basedOn w:val="Standard"/>
    <w:rsid w:val="004F065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4F0650"/>
    <w:pPr>
      <w:ind w:left="4252"/>
    </w:pPr>
  </w:style>
  <w:style w:type="paragraph" w:styleId="Untertitel">
    <w:name w:val="Subtitle"/>
    <w:basedOn w:val="Standard"/>
    <w:qFormat/>
    <w:rsid w:val="004F06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4F0650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F0650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4F0650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4F0650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4F0650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4F0650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4F0650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4F0650"/>
    <w:pPr>
      <w:ind w:left="1600"/>
    </w:pPr>
  </w:style>
  <w:style w:type="paragraph" w:customStyle="1" w:styleId="Titel5vor">
    <w:name w:val="Titel5vor"/>
    <w:basedOn w:val="Titel3"/>
    <w:rsid w:val="004F0650"/>
    <w:pPr>
      <w:spacing w:after="0"/>
      <w:ind w:right="0"/>
    </w:pPr>
    <w:rPr>
      <w:b w:val="0"/>
      <w:sz w:val="40"/>
    </w:rPr>
  </w:style>
  <w:style w:type="paragraph" w:customStyle="1" w:styleId="Titel5">
    <w:name w:val="Titel5"/>
    <w:basedOn w:val="Titel5vor"/>
    <w:rsid w:val="004F0650"/>
    <w:pPr>
      <w:spacing w:after="240"/>
    </w:pPr>
    <w:rPr>
      <w:b/>
      <w:sz w:val="48"/>
    </w:rPr>
  </w:style>
  <w:style w:type="character" w:customStyle="1" w:styleId="ActionZchn">
    <w:name w:val="Action Zchn"/>
    <w:link w:val="Action"/>
    <w:rsid w:val="004F0650"/>
    <w:rPr>
      <w:sz w:val="22"/>
      <w:szCs w:val="22"/>
    </w:rPr>
  </w:style>
  <w:style w:type="paragraph" w:customStyle="1" w:styleId="BeispielText">
    <w:name w:val="BeispielText"/>
    <w:basedOn w:val="Standard"/>
    <w:rsid w:val="004F0650"/>
    <w:pPr>
      <w:shd w:val="clear" w:color="auto" w:fill="E6E6E6"/>
    </w:pPr>
  </w:style>
  <w:style w:type="paragraph" w:customStyle="1" w:styleId="BeispielTitel">
    <w:name w:val="BeispielTitel"/>
    <w:basedOn w:val="BeispielText"/>
    <w:rsid w:val="004F0650"/>
    <w:pPr>
      <w:spacing w:before="480"/>
    </w:pPr>
    <w:rPr>
      <w:rFonts w:ascii="Arial" w:hAnsi="Arial"/>
      <w:b/>
      <w:color w:val="808080"/>
      <w:sz w:val="24"/>
    </w:rPr>
  </w:style>
  <w:style w:type="paragraph" w:customStyle="1" w:styleId="Tabellentext">
    <w:name w:val="Tabellentext"/>
    <w:basedOn w:val="Standard"/>
    <w:qFormat/>
    <w:rsid w:val="004F0650"/>
    <w:pPr>
      <w:spacing w:before="120" w:line="240" w:lineRule="auto"/>
    </w:pPr>
    <w:rPr>
      <w:rFonts w:ascii="Arial" w:hAnsi="Arial"/>
      <w:sz w:val="20"/>
    </w:rPr>
  </w:style>
  <w:style w:type="paragraph" w:customStyle="1" w:styleId="ActionAufzhlung">
    <w:name w:val="Action Aufzählung"/>
    <w:basedOn w:val="Action"/>
    <w:qFormat/>
    <w:rsid w:val="004F0650"/>
    <w:pPr>
      <w:keepNext w:val="0"/>
      <w:keepLines w:val="0"/>
      <w:numPr>
        <w:numId w:val="22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4F0650"/>
    <w:pPr>
      <w:numPr>
        <w:numId w:val="23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4F0650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4F0650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4F0650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4F0650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Downloadlight">
    <w:name w:val="Action Download light"/>
    <w:basedOn w:val="ActionDownload"/>
    <w:link w:val="ActionDownloadlightZchn"/>
    <w:qFormat/>
    <w:rsid w:val="004F0650"/>
    <w:pPr>
      <w:keepNext w:val="0"/>
      <w:spacing w:before="0" w:after="360"/>
    </w:pPr>
    <w:rPr>
      <w:b w:val="0"/>
    </w:rPr>
  </w:style>
  <w:style w:type="character" w:customStyle="1" w:styleId="ActionDownloadlightZchn">
    <w:name w:val="Action Download light Zchn"/>
    <w:link w:val="ActionDownloadlight"/>
    <w:rsid w:val="004F0650"/>
    <w:rPr>
      <w:bCs/>
      <w:color w:val="3366FF"/>
      <w:sz w:val="22"/>
      <w:szCs w:val="22"/>
    </w:rPr>
  </w:style>
  <w:style w:type="paragraph" w:customStyle="1" w:styleId="ActionTitel">
    <w:name w:val="Action Titel"/>
    <w:basedOn w:val="Standard"/>
    <w:link w:val="ActionTitelZchn"/>
    <w:qFormat/>
    <w:rsid w:val="004F0650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4F0650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AufzhlungszeichenZchn">
    <w:name w:val="Aufzählungszeichen Zchn"/>
    <w:link w:val="Aufzhlungszeichen"/>
    <w:rsid w:val="004F0650"/>
    <w:rPr>
      <w:sz w:val="22"/>
      <w:szCs w:val="22"/>
    </w:rPr>
  </w:style>
  <w:style w:type="character" w:styleId="BesuchterLink">
    <w:name w:val="FollowedHyperlink"/>
    <w:rsid w:val="004F0650"/>
    <w:rPr>
      <w:rFonts w:cs="Times New Roman"/>
      <w:color w:val="800080"/>
      <w:u w:val="single"/>
    </w:rPr>
  </w:style>
  <w:style w:type="paragraph" w:customStyle="1" w:styleId="FormelBox">
    <w:name w:val="Formel Box"/>
    <w:basedOn w:val="Standard"/>
    <w:rsid w:val="004F0650"/>
    <w:pPr>
      <w:keepLines/>
      <w:pBdr>
        <w:top w:val="single" w:sz="4" w:space="8" w:color="auto"/>
        <w:left w:val="single" w:sz="4" w:space="10" w:color="auto"/>
        <w:bottom w:val="single" w:sz="4" w:space="8" w:color="auto"/>
        <w:right w:val="single" w:sz="4" w:space="10" w:color="auto"/>
      </w:pBdr>
      <w:tabs>
        <w:tab w:val="left" w:pos="3119"/>
        <w:tab w:val="left" w:pos="3402"/>
      </w:tabs>
      <w:spacing w:after="240"/>
      <w:ind w:left="3402" w:right="170" w:hanging="3232"/>
    </w:pPr>
  </w:style>
  <w:style w:type="paragraph" w:customStyle="1" w:styleId="FormelBox0">
    <w:name w:val="FormelBox"/>
    <w:basedOn w:val="Standard"/>
    <w:rsid w:val="004F0650"/>
    <w:pPr>
      <w:keepLines/>
      <w:pBdr>
        <w:top w:val="single" w:sz="4" w:space="8" w:color="auto"/>
        <w:left w:val="single" w:sz="4" w:space="10" w:color="auto"/>
        <w:bottom w:val="single" w:sz="4" w:space="8" w:color="auto"/>
        <w:right w:val="single" w:sz="4" w:space="10" w:color="auto"/>
      </w:pBdr>
      <w:tabs>
        <w:tab w:val="left" w:pos="3119"/>
        <w:tab w:val="left" w:pos="3402"/>
      </w:tabs>
      <w:spacing w:after="240"/>
      <w:ind w:left="3459" w:right="227" w:hanging="3232"/>
    </w:pPr>
    <w:rPr>
      <w:szCs w:val="20"/>
    </w:rPr>
  </w:style>
  <w:style w:type="paragraph" w:customStyle="1" w:styleId="FuzeileTitel">
    <w:name w:val="FußzeileTitel"/>
    <w:basedOn w:val="Fuzeile"/>
    <w:qFormat/>
    <w:rsid w:val="004F0650"/>
    <w:pPr>
      <w:ind w:right="0"/>
    </w:pPr>
  </w:style>
  <w:style w:type="paragraph" w:customStyle="1" w:styleId="HinweisAufzaehlung">
    <w:name w:val="HinweisAufzaehlung"/>
    <w:basedOn w:val="HinweisText"/>
    <w:qFormat/>
    <w:rsid w:val="004F0650"/>
    <w:pPr>
      <w:numPr>
        <w:numId w:val="29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HinweisDeckblatt">
    <w:name w:val="HinweisDeckblatt"/>
    <w:basedOn w:val="Standard"/>
    <w:link w:val="HinweisDeckblattZchn"/>
    <w:qFormat/>
    <w:rsid w:val="004F0650"/>
    <w:pPr>
      <w:spacing w:after="0" w:line="240" w:lineRule="auto"/>
      <w:ind w:left="1134"/>
    </w:pPr>
    <w:rPr>
      <w:rFonts w:ascii="Arial" w:hAnsi="Arial" w:cs="Arial"/>
      <w:color w:val="3B3838"/>
      <w:sz w:val="20"/>
    </w:rPr>
  </w:style>
  <w:style w:type="character" w:customStyle="1" w:styleId="HinweisDeckblattZchn">
    <w:name w:val="HinweisDeckblatt Zchn"/>
    <w:link w:val="HinweisDeckblatt"/>
    <w:rsid w:val="004F0650"/>
    <w:rPr>
      <w:rFonts w:ascii="Arial" w:hAnsi="Arial" w:cs="Arial"/>
      <w:color w:val="3B3838"/>
      <w:szCs w:val="22"/>
    </w:rPr>
  </w:style>
  <w:style w:type="character" w:customStyle="1" w:styleId="KommentartextZchn">
    <w:name w:val="Kommentartext Zchn"/>
    <w:link w:val="Kommentartext"/>
    <w:semiHidden/>
    <w:rsid w:val="004F0650"/>
    <w:rPr>
      <w:sz w:val="22"/>
      <w:szCs w:val="22"/>
    </w:rPr>
  </w:style>
  <w:style w:type="character" w:customStyle="1" w:styleId="KopfzeileZchn">
    <w:name w:val="Kopfzeile Zchn"/>
    <w:link w:val="Kopfzeile"/>
    <w:rsid w:val="004F0650"/>
    <w:rPr>
      <w:rFonts w:ascii="Arial" w:hAnsi="Arial"/>
      <w:b/>
      <w:bCs/>
      <w:color w:val="666666"/>
      <w:szCs w:val="16"/>
      <w:lang w:val="en-GB"/>
    </w:rPr>
  </w:style>
  <w:style w:type="paragraph" w:customStyle="1" w:styleId="KopfzeileThema">
    <w:name w:val="KopfzeileThema"/>
    <w:basedOn w:val="Kopfzeile"/>
    <w:link w:val="KopfzeileThemaZchn"/>
    <w:qFormat/>
    <w:rsid w:val="004F0650"/>
    <w:rPr>
      <w:b w:val="0"/>
      <w:color w:val="3B3838"/>
      <w:sz w:val="24"/>
      <w:szCs w:val="24"/>
    </w:rPr>
  </w:style>
  <w:style w:type="character" w:customStyle="1" w:styleId="KopfzeileThemaZchn">
    <w:name w:val="KopfzeileThema Zchn"/>
    <w:link w:val="KopfzeileThema"/>
    <w:rsid w:val="004F0650"/>
    <w:rPr>
      <w:rFonts w:ascii="Arial" w:hAnsi="Arial"/>
      <w:bCs/>
      <w:color w:val="3B3838"/>
      <w:sz w:val="24"/>
      <w:szCs w:val="24"/>
      <w:lang w:val="en-GB"/>
    </w:rPr>
  </w:style>
  <w:style w:type="character" w:customStyle="1" w:styleId="ListennummerZchn">
    <w:name w:val="Listennummer Zchn"/>
    <w:link w:val="Listennummer"/>
    <w:rsid w:val="004F0650"/>
    <w:rPr>
      <w:sz w:val="22"/>
      <w:szCs w:val="22"/>
    </w:rPr>
  </w:style>
  <w:style w:type="paragraph" w:customStyle="1" w:styleId="Nummernaufzhlung">
    <w:name w:val="Nummernaufzählung"/>
    <w:basedOn w:val="Standard"/>
    <w:link w:val="NummernaufzhlungZchn"/>
    <w:qFormat/>
    <w:rsid w:val="004F0650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4F0650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4F0650"/>
    <w:pPr>
      <w:numPr>
        <w:numId w:val="36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4F0650"/>
    <w:rPr>
      <w:sz w:val="22"/>
      <w:szCs w:val="22"/>
    </w:rPr>
  </w:style>
  <w:style w:type="table" w:styleId="Tabellenraster">
    <w:name w:val="Table Grid"/>
    <w:basedOn w:val="NormaleTabelle"/>
    <w:uiPriority w:val="59"/>
    <w:rsid w:val="004F065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4F0650"/>
    <w:rPr>
      <w:b/>
      <w:szCs w:val="20"/>
    </w:rPr>
  </w:style>
  <w:style w:type="paragraph" w:customStyle="1" w:styleId="TabelleTitel">
    <w:name w:val="TabelleTitel"/>
    <w:basedOn w:val="Tabellentext"/>
    <w:qFormat/>
    <w:rsid w:val="004F065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_gesamt\DokumentVorlagen\b-w-StandardTextWordArbeitsvorlage201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b-w-StandardTextWordArbeitsvorlage2010.dot</Template>
  <TotalTime>0</TotalTime>
  <Pages>3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 Verfahrensanweisung</vt:lpstr>
    </vt:vector>
  </TitlesOfParts>
  <Company>b-wise GmbH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 Verfahrensanweisung</dc:title>
  <dc:subject>Qualitätsmanagement, ISO 9001</dc:subject>
  <dc:creator>www.business-wissen.de</dc:creator>
  <cp:keywords/>
  <dc:description/>
  <cp:lastModifiedBy>Jürgen Fleig</cp:lastModifiedBy>
  <cp:revision>13</cp:revision>
  <cp:lastPrinted>2024-01-08T09:04:00Z</cp:lastPrinted>
  <dcterms:created xsi:type="dcterms:W3CDTF">2016-09-20T06:41:00Z</dcterms:created>
  <dcterms:modified xsi:type="dcterms:W3CDTF">2024-01-08T09:04:00Z</dcterms:modified>
</cp:coreProperties>
</file>